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A25A1E" w:rsidP="00A25A1E"/>
    <w:p w:rsidR="00E65E8E" w:rsidRDefault="00E65E8E" w:rsidP="00A25A1E"/>
    <w:tbl>
      <w:tblPr>
        <w:tblStyle w:val="TableGrid"/>
        <w:tblW w:w="14601" w:type="dxa"/>
        <w:tblInd w:w="-459" w:type="dxa"/>
        <w:tblLayout w:type="fixed"/>
        <w:tblLook w:val="00A0"/>
      </w:tblPr>
      <w:tblGrid>
        <w:gridCol w:w="14601"/>
      </w:tblGrid>
      <w:tr w:rsidR="00816222" w:rsidRPr="00597F7E" w:rsidTr="00816222">
        <w:trPr>
          <w:trHeight w:val="560"/>
        </w:trPr>
        <w:tc>
          <w:tcPr>
            <w:tcW w:w="14601" w:type="dxa"/>
            <w:shd w:val="clear" w:color="auto" w:fill="auto"/>
          </w:tcPr>
          <w:p w:rsidR="00816222" w:rsidRPr="00816222" w:rsidRDefault="00816222" w:rsidP="00DC135C">
            <w:pPr>
              <w:ind w:right="-5211"/>
            </w:pPr>
            <w:r w:rsidRPr="00816222">
              <w:rPr>
                <w:b/>
              </w:rPr>
              <w:t>Challenge:</w:t>
            </w:r>
            <w:r w:rsidRPr="00816222">
              <w:t xml:space="preserve">  </w:t>
            </w:r>
            <w:r w:rsidR="00806BDC">
              <w:rPr>
                <w:sz w:val="22"/>
                <w:szCs w:val="22"/>
              </w:rPr>
              <w:t xml:space="preserve">Find out how much A4 copy paper the school uses each year. </w:t>
            </w:r>
          </w:p>
          <w:p w:rsidR="00816222" w:rsidRPr="00816222" w:rsidRDefault="00816222" w:rsidP="00DC135C">
            <w:pPr>
              <w:ind w:right="-5211"/>
            </w:pPr>
            <w:r w:rsidRPr="00816222">
              <w:t>(10 marks)</w:t>
            </w:r>
          </w:p>
        </w:tc>
      </w:tr>
      <w:tr w:rsidR="00816222" w:rsidRPr="00597F7E" w:rsidTr="00806BDC">
        <w:trPr>
          <w:trHeight w:val="1926"/>
        </w:trPr>
        <w:tc>
          <w:tcPr>
            <w:tcW w:w="14601" w:type="dxa"/>
          </w:tcPr>
          <w:p w:rsidR="00806BDC" w:rsidRDefault="00806BDC" w:rsidP="00806BDC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806BDC">
              <w:rPr>
                <w:sz w:val="22"/>
                <w:szCs w:val="22"/>
              </w:rPr>
              <w:t xml:space="preserve">What is the content of this paper? </w:t>
            </w:r>
          </w:p>
          <w:p w:rsidR="00806BDC" w:rsidRDefault="00806BDC" w:rsidP="00806BDC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806BDC">
              <w:rPr>
                <w:sz w:val="22"/>
                <w:szCs w:val="22"/>
              </w:rPr>
              <w:t xml:space="preserve">Does it have any recycled content? What does this mean? </w:t>
            </w:r>
          </w:p>
          <w:p w:rsidR="00806BDC" w:rsidRDefault="00806BDC" w:rsidP="00806BDC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806BDC">
              <w:rPr>
                <w:sz w:val="22"/>
                <w:szCs w:val="22"/>
              </w:rPr>
              <w:t xml:space="preserve">If one tree produces about 8000 sheets (about 16 reams), then how many trees would be needed to supply the school with paper? </w:t>
            </w:r>
            <w:r>
              <w:rPr>
                <w:sz w:val="22"/>
                <w:szCs w:val="22"/>
              </w:rPr>
              <w:t>Where are these trees grown? Are they grown sustainably?</w:t>
            </w:r>
          </w:p>
          <w:p w:rsidR="00816222" w:rsidRPr="00806BDC" w:rsidRDefault="00806BDC" w:rsidP="00806BDC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806BDC">
              <w:rPr>
                <w:sz w:val="22"/>
                <w:szCs w:val="22"/>
              </w:rPr>
              <w:t>How can the school use paper more sustainably?</w:t>
            </w:r>
            <w:r>
              <w:rPr>
                <w:sz w:val="22"/>
                <w:szCs w:val="22"/>
              </w:rPr>
              <w:t xml:space="preserve"> Find out what most of the paper is used for, for example newsletters, printing for teachers to give to students in class, exams and test. Any other significant uses?</w:t>
            </w:r>
          </w:p>
        </w:tc>
      </w:tr>
    </w:tbl>
    <w:p w:rsidR="00E65E8E" w:rsidRDefault="00E65E8E" w:rsidP="00A25A1E"/>
    <w:p w:rsidR="00816222" w:rsidRDefault="00816222" w:rsidP="00A25A1E"/>
    <w:tbl>
      <w:tblPr>
        <w:tblStyle w:val="TableGrid"/>
        <w:tblW w:w="0" w:type="auto"/>
        <w:tblLook w:val="00BF"/>
      </w:tblPr>
      <w:tblGrid>
        <w:gridCol w:w="1704"/>
        <w:gridCol w:w="1352"/>
        <w:gridCol w:w="1352"/>
        <w:gridCol w:w="1386"/>
        <w:gridCol w:w="1349"/>
        <w:gridCol w:w="1373"/>
      </w:tblGrid>
      <w:tr w:rsidR="00816222" w:rsidTr="00DC135C">
        <w:tc>
          <w:tcPr>
            <w:tcW w:w="1704" w:type="dxa"/>
          </w:tcPr>
          <w:p w:rsidR="00816222" w:rsidRDefault="00816222" w:rsidP="00DC135C"/>
        </w:tc>
        <w:tc>
          <w:tcPr>
            <w:tcW w:w="1352" w:type="dxa"/>
          </w:tcPr>
          <w:p w:rsidR="00816222" w:rsidRDefault="00816222" w:rsidP="00DC135C">
            <w:r>
              <w:t>Very High</w:t>
            </w:r>
          </w:p>
        </w:tc>
        <w:tc>
          <w:tcPr>
            <w:tcW w:w="1352" w:type="dxa"/>
          </w:tcPr>
          <w:p w:rsidR="00816222" w:rsidRDefault="00816222" w:rsidP="00DC135C">
            <w:r>
              <w:t>High</w:t>
            </w:r>
          </w:p>
        </w:tc>
        <w:tc>
          <w:tcPr>
            <w:tcW w:w="1386" w:type="dxa"/>
          </w:tcPr>
          <w:p w:rsidR="00816222" w:rsidRDefault="00816222" w:rsidP="00DC135C">
            <w:r>
              <w:t>Medium</w:t>
            </w:r>
          </w:p>
        </w:tc>
        <w:tc>
          <w:tcPr>
            <w:tcW w:w="1349" w:type="dxa"/>
          </w:tcPr>
          <w:p w:rsidR="00816222" w:rsidRDefault="00816222" w:rsidP="00DC135C">
            <w:r>
              <w:t>Low</w:t>
            </w:r>
          </w:p>
        </w:tc>
        <w:tc>
          <w:tcPr>
            <w:tcW w:w="1373" w:type="dxa"/>
          </w:tcPr>
          <w:p w:rsidR="00816222" w:rsidRDefault="00816222" w:rsidP="00DC135C">
            <w:r>
              <w:t>Not Shown</w:t>
            </w:r>
          </w:p>
        </w:tc>
      </w:tr>
      <w:tr w:rsidR="00816222" w:rsidTr="00DC135C">
        <w:tc>
          <w:tcPr>
            <w:tcW w:w="1704" w:type="dxa"/>
          </w:tcPr>
          <w:p w:rsidR="00816222" w:rsidRPr="00774824" w:rsidRDefault="00816222" w:rsidP="00DC135C">
            <w:pPr>
              <w:rPr>
                <w:sz w:val="20"/>
                <w:szCs w:val="20"/>
              </w:rPr>
            </w:pPr>
            <w:r w:rsidRPr="00774824">
              <w:rPr>
                <w:sz w:val="20"/>
                <w:szCs w:val="20"/>
              </w:rPr>
              <w:t>Presentation</w:t>
            </w:r>
          </w:p>
        </w:tc>
        <w:tc>
          <w:tcPr>
            <w:tcW w:w="1352" w:type="dxa"/>
          </w:tcPr>
          <w:p w:rsidR="00816222" w:rsidRDefault="00816222" w:rsidP="00DC135C"/>
        </w:tc>
        <w:tc>
          <w:tcPr>
            <w:tcW w:w="1352" w:type="dxa"/>
          </w:tcPr>
          <w:p w:rsidR="00816222" w:rsidRDefault="00816222" w:rsidP="00DC135C"/>
        </w:tc>
        <w:tc>
          <w:tcPr>
            <w:tcW w:w="1386" w:type="dxa"/>
          </w:tcPr>
          <w:p w:rsidR="00816222" w:rsidRDefault="00816222" w:rsidP="00DC135C"/>
        </w:tc>
        <w:tc>
          <w:tcPr>
            <w:tcW w:w="1349" w:type="dxa"/>
          </w:tcPr>
          <w:p w:rsidR="00816222" w:rsidRDefault="00816222" w:rsidP="00DC135C"/>
        </w:tc>
        <w:tc>
          <w:tcPr>
            <w:tcW w:w="1373" w:type="dxa"/>
          </w:tcPr>
          <w:p w:rsidR="00816222" w:rsidRDefault="00816222" w:rsidP="00DC135C"/>
        </w:tc>
      </w:tr>
      <w:tr w:rsidR="00816222" w:rsidTr="00DC135C">
        <w:tc>
          <w:tcPr>
            <w:tcW w:w="1704" w:type="dxa"/>
          </w:tcPr>
          <w:p w:rsidR="00816222" w:rsidRPr="00A67A3C" w:rsidRDefault="007622A3" w:rsidP="008162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 relevant, detailed and complete</w:t>
            </w:r>
          </w:p>
        </w:tc>
        <w:tc>
          <w:tcPr>
            <w:tcW w:w="1352" w:type="dxa"/>
          </w:tcPr>
          <w:p w:rsidR="00816222" w:rsidRDefault="00816222" w:rsidP="00DC135C"/>
        </w:tc>
        <w:tc>
          <w:tcPr>
            <w:tcW w:w="1352" w:type="dxa"/>
          </w:tcPr>
          <w:p w:rsidR="00816222" w:rsidRDefault="00816222" w:rsidP="00DC135C"/>
        </w:tc>
        <w:tc>
          <w:tcPr>
            <w:tcW w:w="1386" w:type="dxa"/>
          </w:tcPr>
          <w:p w:rsidR="00816222" w:rsidRDefault="00816222" w:rsidP="00DC135C"/>
        </w:tc>
        <w:tc>
          <w:tcPr>
            <w:tcW w:w="1349" w:type="dxa"/>
          </w:tcPr>
          <w:p w:rsidR="00816222" w:rsidRDefault="00816222" w:rsidP="00DC135C"/>
        </w:tc>
        <w:tc>
          <w:tcPr>
            <w:tcW w:w="1373" w:type="dxa"/>
          </w:tcPr>
          <w:p w:rsidR="00816222" w:rsidRDefault="00816222" w:rsidP="00DC135C"/>
        </w:tc>
      </w:tr>
      <w:tr w:rsidR="00816222" w:rsidTr="00DC135C">
        <w:tc>
          <w:tcPr>
            <w:tcW w:w="1704" w:type="dxa"/>
          </w:tcPr>
          <w:p w:rsidR="00816222" w:rsidRPr="00A67A3C" w:rsidRDefault="00816222" w:rsidP="00DC135C">
            <w:pPr>
              <w:rPr>
                <w:sz w:val="20"/>
                <w:szCs w:val="20"/>
              </w:rPr>
            </w:pPr>
            <w:r w:rsidRPr="00A67A3C">
              <w:rPr>
                <w:sz w:val="20"/>
                <w:szCs w:val="20"/>
              </w:rPr>
              <w:t>Information relevant, detailed and complete.</w:t>
            </w:r>
          </w:p>
        </w:tc>
        <w:tc>
          <w:tcPr>
            <w:tcW w:w="1352" w:type="dxa"/>
          </w:tcPr>
          <w:p w:rsidR="00816222" w:rsidRDefault="00816222" w:rsidP="00DC135C"/>
        </w:tc>
        <w:tc>
          <w:tcPr>
            <w:tcW w:w="1352" w:type="dxa"/>
          </w:tcPr>
          <w:p w:rsidR="00816222" w:rsidRDefault="00816222" w:rsidP="00DC135C"/>
        </w:tc>
        <w:tc>
          <w:tcPr>
            <w:tcW w:w="1386" w:type="dxa"/>
          </w:tcPr>
          <w:p w:rsidR="00816222" w:rsidRDefault="00816222" w:rsidP="00DC135C"/>
        </w:tc>
        <w:tc>
          <w:tcPr>
            <w:tcW w:w="1349" w:type="dxa"/>
          </w:tcPr>
          <w:p w:rsidR="00816222" w:rsidRDefault="00816222" w:rsidP="00DC135C"/>
        </w:tc>
        <w:tc>
          <w:tcPr>
            <w:tcW w:w="1373" w:type="dxa"/>
          </w:tcPr>
          <w:p w:rsidR="00816222" w:rsidRDefault="00816222" w:rsidP="00DC135C"/>
        </w:tc>
      </w:tr>
      <w:tr w:rsidR="00816222" w:rsidTr="00DC135C">
        <w:tc>
          <w:tcPr>
            <w:tcW w:w="1704" w:type="dxa"/>
          </w:tcPr>
          <w:p w:rsidR="00816222" w:rsidRPr="00A67A3C" w:rsidRDefault="00816222" w:rsidP="00DC135C">
            <w:pPr>
              <w:rPr>
                <w:sz w:val="20"/>
                <w:szCs w:val="20"/>
              </w:rPr>
            </w:pPr>
            <w:r w:rsidRPr="00A67A3C">
              <w:rPr>
                <w:sz w:val="20"/>
                <w:szCs w:val="20"/>
              </w:rPr>
              <w:t>Used class time effectively</w:t>
            </w:r>
          </w:p>
        </w:tc>
        <w:tc>
          <w:tcPr>
            <w:tcW w:w="1352" w:type="dxa"/>
          </w:tcPr>
          <w:p w:rsidR="00816222" w:rsidRDefault="00816222" w:rsidP="00DC135C"/>
        </w:tc>
        <w:tc>
          <w:tcPr>
            <w:tcW w:w="1352" w:type="dxa"/>
          </w:tcPr>
          <w:p w:rsidR="00816222" w:rsidRDefault="00816222" w:rsidP="00DC135C"/>
        </w:tc>
        <w:tc>
          <w:tcPr>
            <w:tcW w:w="1386" w:type="dxa"/>
          </w:tcPr>
          <w:p w:rsidR="00816222" w:rsidRDefault="00816222" w:rsidP="00DC135C"/>
        </w:tc>
        <w:tc>
          <w:tcPr>
            <w:tcW w:w="1349" w:type="dxa"/>
          </w:tcPr>
          <w:p w:rsidR="00816222" w:rsidRDefault="00816222" w:rsidP="00DC135C"/>
        </w:tc>
        <w:tc>
          <w:tcPr>
            <w:tcW w:w="1373" w:type="dxa"/>
          </w:tcPr>
          <w:p w:rsidR="00816222" w:rsidRDefault="00816222" w:rsidP="00DC135C"/>
        </w:tc>
      </w:tr>
      <w:tr w:rsidR="00816222" w:rsidTr="00DC135C">
        <w:tc>
          <w:tcPr>
            <w:tcW w:w="1704" w:type="dxa"/>
          </w:tcPr>
          <w:p w:rsidR="00816222" w:rsidRPr="00A67A3C" w:rsidRDefault="00816222" w:rsidP="00DC135C">
            <w:pPr>
              <w:rPr>
                <w:sz w:val="20"/>
                <w:szCs w:val="20"/>
              </w:rPr>
            </w:pPr>
            <w:r w:rsidRPr="00A67A3C">
              <w:rPr>
                <w:sz w:val="20"/>
                <w:szCs w:val="20"/>
              </w:rPr>
              <w:t>Used technology to describe ideas</w:t>
            </w:r>
          </w:p>
        </w:tc>
        <w:tc>
          <w:tcPr>
            <w:tcW w:w="1352" w:type="dxa"/>
          </w:tcPr>
          <w:p w:rsidR="00816222" w:rsidRDefault="00816222" w:rsidP="00DC135C"/>
        </w:tc>
        <w:tc>
          <w:tcPr>
            <w:tcW w:w="1352" w:type="dxa"/>
          </w:tcPr>
          <w:p w:rsidR="00816222" w:rsidRDefault="00816222" w:rsidP="00DC135C"/>
        </w:tc>
        <w:tc>
          <w:tcPr>
            <w:tcW w:w="1386" w:type="dxa"/>
          </w:tcPr>
          <w:p w:rsidR="00816222" w:rsidRDefault="00816222" w:rsidP="00DC135C"/>
        </w:tc>
        <w:tc>
          <w:tcPr>
            <w:tcW w:w="1349" w:type="dxa"/>
          </w:tcPr>
          <w:p w:rsidR="00816222" w:rsidRDefault="00816222" w:rsidP="00DC135C"/>
        </w:tc>
        <w:tc>
          <w:tcPr>
            <w:tcW w:w="1373" w:type="dxa"/>
          </w:tcPr>
          <w:p w:rsidR="00816222" w:rsidRDefault="00816222" w:rsidP="00DC135C"/>
        </w:tc>
      </w:tr>
      <w:tr w:rsidR="00816222" w:rsidTr="00DC135C">
        <w:tc>
          <w:tcPr>
            <w:tcW w:w="1704" w:type="dxa"/>
          </w:tcPr>
          <w:p w:rsidR="00816222" w:rsidRPr="00A67A3C" w:rsidRDefault="00816222" w:rsidP="00DC135C">
            <w:pPr>
              <w:rPr>
                <w:sz w:val="20"/>
                <w:szCs w:val="20"/>
              </w:rPr>
            </w:pPr>
            <w:r w:rsidRPr="00A67A3C">
              <w:rPr>
                <w:sz w:val="20"/>
                <w:szCs w:val="20"/>
              </w:rPr>
              <w:t>Was able to work independently</w:t>
            </w:r>
          </w:p>
        </w:tc>
        <w:tc>
          <w:tcPr>
            <w:tcW w:w="1352" w:type="dxa"/>
          </w:tcPr>
          <w:p w:rsidR="00816222" w:rsidRDefault="00816222" w:rsidP="00DC135C"/>
        </w:tc>
        <w:tc>
          <w:tcPr>
            <w:tcW w:w="1352" w:type="dxa"/>
          </w:tcPr>
          <w:p w:rsidR="00816222" w:rsidRDefault="00816222" w:rsidP="00DC135C"/>
        </w:tc>
        <w:tc>
          <w:tcPr>
            <w:tcW w:w="1386" w:type="dxa"/>
          </w:tcPr>
          <w:p w:rsidR="00816222" w:rsidRDefault="00816222" w:rsidP="00DC135C"/>
        </w:tc>
        <w:tc>
          <w:tcPr>
            <w:tcW w:w="1349" w:type="dxa"/>
          </w:tcPr>
          <w:p w:rsidR="00816222" w:rsidRDefault="00816222" w:rsidP="00DC135C"/>
        </w:tc>
        <w:tc>
          <w:tcPr>
            <w:tcW w:w="1373" w:type="dxa"/>
          </w:tcPr>
          <w:p w:rsidR="00816222" w:rsidRDefault="00816222" w:rsidP="00DC135C"/>
        </w:tc>
      </w:tr>
    </w:tbl>
    <w:p w:rsidR="00816222" w:rsidRDefault="00816222" w:rsidP="00A25A1E"/>
    <w:sectPr w:rsidR="00816222" w:rsidSect="00CB7DB5">
      <w:pgSz w:w="16838" w:h="11906" w:orient="landscape"/>
      <w:pgMar w:top="568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8B0B01"/>
    <w:multiLevelType w:val="hybridMultilevel"/>
    <w:tmpl w:val="B1FC94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053BEB"/>
    <w:multiLevelType w:val="hybridMultilevel"/>
    <w:tmpl w:val="D6C023DE"/>
    <w:lvl w:ilvl="0" w:tplc="0C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>
    <w:nsid w:val="67712F73"/>
    <w:multiLevelType w:val="hybridMultilevel"/>
    <w:tmpl w:val="2C7A9ADA"/>
    <w:lvl w:ilvl="0" w:tplc="0C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65E8E"/>
    <w:rsid w:val="007622A3"/>
    <w:rsid w:val="007C5FA7"/>
    <w:rsid w:val="00806BDC"/>
    <w:rsid w:val="00816222"/>
    <w:rsid w:val="00A25A1E"/>
    <w:rsid w:val="00AE4B6E"/>
    <w:rsid w:val="00CB7DB5"/>
    <w:rsid w:val="00E65E8E"/>
    <w:rsid w:val="00F15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E8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5E8E"/>
    <w:rPr>
      <w:sz w:val="20"/>
      <w:szCs w:val="20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B7D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2012-04-19T02:11:00Z</dcterms:created>
  <dcterms:modified xsi:type="dcterms:W3CDTF">2012-04-19T02:11:00Z</dcterms:modified>
</cp:coreProperties>
</file>